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2" w:rsidRPr="000913D7" w:rsidRDefault="00AF7FA2" w:rsidP="00DA2E75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  <w:r w:rsidRPr="000913D7">
        <w:rPr>
          <w:rFonts w:ascii="Times New Roman" w:hAnsi="Times New Roman" w:cs="Times New Roman"/>
        </w:rPr>
        <w:t>Прокуратура г.Дятьково разъясняет:</w:t>
      </w:r>
    </w:p>
    <w:p w:rsidR="003E51B2" w:rsidRDefault="00BE04EA" w:rsidP="003E51B2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Style w:val="a5"/>
          <w:rFonts w:ascii="Inter" w:hAnsi="Inter"/>
          <w:color w:val="212529"/>
        </w:rPr>
        <w:t>Д</w:t>
      </w:r>
      <w:r w:rsidRPr="00BE04EA">
        <w:rPr>
          <w:rStyle w:val="a5"/>
          <w:rFonts w:ascii="Inter" w:hAnsi="Inter"/>
          <w:color w:val="212529"/>
        </w:rPr>
        <w:t>олжностным лицам Роспотребнадзора предоставлены дополнительные полномочия при проведении надзорных мероприятий</w:t>
      </w:r>
    </w:p>
    <w:p w:rsidR="003E51B2" w:rsidRDefault="003E51B2" w:rsidP="003E51B2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rFonts w:ascii="Inter" w:hAnsi="Inter"/>
          <w:color w:val="212529"/>
        </w:rPr>
      </w:pPr>
    </w:p>
    <w:p w:rsidR="00BE04EA" w:rsidRPr="00D05771" w:rsidRDefault="00BE04EA" w:rsidP="00BE04EA">
      <w:pPr>
        <w:pStyle w:val="a6"/>
        <w:shd w:val="clear" w:color="auto" w:fill="FFFFFF"/>
        <w:spacing w:after="0"/>
        <w:ind w:firstLine="708"/>
        <w:jc w:val="both"/>
        <w:rPr>
          <w:rFonts w:ascii="Inter" w:hAnsi="Inter"/>
          <w:color w:val="212529"/>
        </w:rPr>
      </w:pPr>
      <w:r w:rsidRPr="00D05771">
        <w:rPr>
          <w:rFonts w:ascii="Inter" w:hAnsi="Inter"/>
          <w:color w:val="212529"/>
        </w:rPr>
        <w:t>Так, 21.09.2024 вступили в силу ряд изменений в постановление Правительства от 10 марта 2022 г. N 336, согласно которым: Роспотребнадзор будет проводить "внезапные проверки" (без уведомления контролируемых лиц) при выявлении индикаторов риска нарушения обязательных требований к продукции, подлежащей маркировке средствами идентификации; с 1 до 10 дней увеличивается срок проведения обязательных профилактических визитов в отношении образовательных организаций, государственных и муниципальных учреждений здравоохранения, социального обслуживания и питания детей, объекты контроля которых отнесены к категориям чрезвычайно высокого и высокого риска; проведение внепланового контрольного мероприятия по согласованию с органами прокуратуры теперь возможно также при поступлении сведений о фактах осуществления предпринимательской деятельности без представления уведомления о начале такой деятельности.</w:t>
      </w:r>
    </w:p>
    <w:p w:rsidR="0006644D" w:rsidRDefault="0006644D" w:rsidP="0006644D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.</w:t>
      </w:r>
    </w:p>
    <w:p w:rsidR="00FC1596" w:rsidRPr="000913D7" w:rsidRDefault="00FC1596" w:rsidP="00FC1596">
      <w:pPr>
        <w:rPr>
          <w:rFonts w:ascii="Times New Roman" w:hAnsi="Times New Roman" w:cs="Times New Roman"/>
        </w:rPr>
      </w:pPr>
    </w:p>
    <w:p w:rsidR="00AF7FA2" w:rsidRPr="000913D7" w:rsidRDefault="00AF7FA2" w:rsidP="00AF7FA2">
      <w:pPr>
        <w:spacing w:line="220" w:lineRule="exact"/>
        <w:jc w:val="both"/>
        <w:rPr>
          <w:rFonts w:ascii="Times New Roman" w:hAnsi="Times New Roman" w:cs="Times New Roman"/>
        </w:rPr>
      </w:pPr>
      <w:r w:rsidRPr="000913D7">
        <w:rPr>
          <w:rFonts w:ascii="Times New Roman" w:hAnsi="Times New Roman" w:cs="Times New Roman"/>
        </w:rPr>
        <w:t>Старший помощник прокурора г.Дятьково</w:t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  <w:t xml:space="preserve">                            М.В. Рубанов </w:t>
      </w:r>
    </w:p>
    <w:p w:rsidR="00AF7FA2" w:rsidRPr="000913D7" w:rsidRDefault="00AF7FA2" w:rsidP="00AF7FA2">
      <w:pPr>
        <w:rPr>
          <w:rFonts w:ascii="Times New Roman" w:hAnsi="Times New Roman" w:cs="Times New Roman"/>
        </w:rPr>
      </w:pPr>
    </w:p>
    <w:p w:rsidR="000D1084" w:rsidRDefault="00AF7FA2" w:rsidP="00AF7FA2">
      <w:r>
        <w:tab/>
      </w:r>
    </w:p>
    <w:sectPr w:rsidR="000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A2"/>
    <w:rsid w:val="0006644D"/>
    <w:rsid w:val="000913D7"/>
    <w:rsid w:val="000D1084"/>
    <w:rsid w:val="001E05E3"/>
    <w:rsid w:val="0029246B"/>
    <w:rsid w:val="003E51B2"/>
    <w:rsid w:val="0079004A"/>
    <w:rsid w:val="00845C43"/>
    <w:rsid w:val="00882A47"/>
    <w:rsid w:val="00AA2512"/>
    <w:rsid w:val="00AE3E49"/>
    <w:rsid w:val="00AF7FA2"/>
    <w:rsid w:val="00B039E6"/>
    <w:rsid w:val="00B11E77"/>
    <w:rsid w:val="00B737D7"/>
    <w:rsid w:val="00BE04EA"/>
    <w:rsid w:val="00DA2E75"/>
    <w:rsid w:val="00E42E06"/>
    <w:rsid w:val="00F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7E7-394C-4CF4-B767-B8A4DDA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49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46B"/>
    <w:rPr>
      <w:b/>
      <w:bCs/>
    </w:rPr>
  </w:style>
  <w:style w:type="paragraph" w:styleId="a6">
    <w:name w:val="Normal (Web)"/>
    <w:basedOn w:val="a"/>
    <w:uiPriority w:val="99"/>
    <w:unhideWhenUsed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92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 Михаил Вячеславович</dc:creator>
  <cp:keywords/>
  <dc:description/>
  <cp:lastModifiedBy>Пользователь</cp:lastModifiedBy>
  <cp:revision>2</cp:revision>
  <cp:lastPrinted>2023-04-10T16:00:00Z</cp:lastPrinted>
  <dcterms:created xsi:type="dcterms:W3CDTF">2024-12-24T05:26:00Z</dcterms:created>
  <dcterms:modified xsi:type="dcterms:W3CDTF">2024-12-24T05:26:00Z</dcterms:modified>
</cp:coreProperties>
</file>