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13" w:rsidRDefault="003F2E13" w:rsidP="0017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9936C7" w:rsidRPr="009936C7" w:rsidRDefault="009936C7" w:rsidP="009936C7">
      <w:pPr>
        <w:shd w:val="clear" w:color="auto" w:fill="FFFFFF"/>
        <w:spacing w:line="451" w:lineRule="atLeast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9936C7">
        <w:rPr>
          <w:rFonts w:ascii="Arial" w:eastAsia="Times New Roman" w:hAnsi="Arial" w:cs="Arial"/>
          <w:b/>
          <w:bCs/>
          <w:color w:val="333333"/>
          <w:sz w:val="30"/>
          <w:szCs w:val="30"/>
        </w:rPr>
        <w:t>Увеличены штрафы за продажу табачно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</w:rPr>
        <w:t>й продукции несовершеннолетним</w:t>
      </w:r>
    </w:p>
    <w:p w:rsidR="009936C7" w:rsidRPr="009936C7" w:rsidRDefault="009936C7" w:rsidP="009936C7">
      <w:pPr>
        <w:shd w:val="clear" w:color="auto" w:fill="FFFFFF"/>
        <w:spacing w:after="10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9936C7">
        <w:rPr>
          <w:rFonts w:ascii="Roboto" w:eastAsia="Times New Roman" w:hAnsi="Roboto" w:cs="Times New Roman"/>
          <w:color w:val="000000"/>
          <w:sz w:val="20"/>
        </w:rPr>
        <w:t> </w:t>
      </w:r>
      <w:r w:rsidRPr="009936C7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9936C7" w:rsidRPr="009936C7" w:rsidRDefault="009936C7" w:rsidP="009936C7">
      <w:pPr>
        <w:shd w:val="clear" w:color="auto" w:fill="FFFFFF"/>
        <w:spacing w:after="10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9936C7">
        <w:rPr>
          <w:rFonts w:ascii="Roboto" w:eastAsia="Times New Roman" w:hAnsi="Roboto" w:cs="Times New Roman"/>
          <w:color w:val="000000"/>
          <w:sz w:val="20"/>
        </w:rPr>
        <w:t> </w:t>
      </w:r>
      <w:r w:rsidRPr="009936C7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9936C7" w:rsidRPr="009936C7" w:rsidRDefault="009936C7" w:rsidP="009936C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9936C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Федеральным законом от 28.04.2023 № 175-ФЗ «О внесении изменений в Кодекс Российской Федерации об административных правонарушениях» ужесточена административная ответственность за вовлечение несовершеннолетнего в процесс потребления табака или потребления </w:t>
      </w:r>
      <w:proofErr w:type="spellStart"/>
      <w:r w:rsidRPr="009936C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никотинсодержащей</w:t>
      </w:r>
      <w:proofErr w:type="spellEnd"/>
      <w:r w:rsidRPr="009936C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продукции, а также за продажу несовершеннолетнему табачной продукции, табачных изделий, </w:t>
      </w:r>
      <w:proofErr w:type="spellStart"/>
      <w:r w:rsidRPr="009936C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никотинсодержащей</w:t>
      </w:r>
      <w:proofErr w:type="spellEnd"/>
      <w:r w:rsidRPr="009936C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продукции, кальянов, устройств для потребления </w:t>
      </w:r>
      <w:proofErr w:type="spellStart"/>
      <w:r w:rsidRPr="009936C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никотинсодержащей</w:t>
      </w:r>
      <w:proofErr w:type="spellEnd"/>
      <w:r w:rsidRPr="009936C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продукции.</w:t>
      </w:r>
    </w:p>
    <w:p w:rsidR="009936C7" w:rsidRPr="009936C7" w:rsidRDefault="009936C7" w:rsidP="009936C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9936C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Штраф за совершение указанного правонарушения для граждан составит от сорока тысяч до шестидесяти тысяч рублей, для должностных лиц – от ста пятидесяти до трехсот тысяч рублей, для юридических лиц – от четырехсот тысяч до шестисот тысяч рублей.</w:t>
      </w:r>
    </w:p>
    <w:p w:rsidR="009936C7" w:rsidRPr="009936C7" w:rsidRDefault="009936C7" w:rsidP="009936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9936C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Изменения вступили в законную силу 09.05.2023.</w:t>
      </w:r>
    </w:p>
    <w:p w:rsidR="000D1FE3" w:rsidRPr="00005719" w:rsidRDefault="000D1FE3" w:rsidP="000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28" w:rsidRPr="00086B2C" w:rsidRDefault="00387B28">
      <w:pPr>
        <w:rPr>
          <w:rFonts w:ascii="Times New Roman" w:hAnsi="Times New Roman" w:cs="Times New Roman"/>
          <w:sz w:val="28"/>
        </w:rPr>
      </w:pPr>
      <w:r w:rsidRPr="00086B2C">
        <w:rPr>
          <w:rFonts w:ascii="Times New Roman" w:hAnsi="Times New Roman" w:cs="Times New Roman"/>
          <w:sz w:val="28"/>
        </w:rPr>
        <w:t>Старший помощник прокурора</w:t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  <w:t xml:space="preserve">       </w:t>
      </w:r>
      <w:r w:rsidRPr="00086B2C">
        <w:rPr>
          <w:rFonts w:ascii="Times New Roman" w:hAnsi="Times New Roman" w:cs="Times New Roman"/>
          <w:sz w:val="28"/>
        </w:rPr>
        <w:t>Кузнецов Д.А.</w:t>
      </w:r>
    </w:p>
    <w:sectPr w:rsidR="00387B28" w:rsidRPr="00086B2C" w:rsidSect="008E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1750"/>
    <w:multiLevelType w:val="multilevel"/>
    <w:tmpl w:val="137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03E2"/>
    <w:multiLevelType w:val="multilevel"/>
    <w:tmpl w:val="9208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D7"/>
    <w:rsid w:val="00005719"/>
    <w:rsid w:val="00046F18"/>
    <w:rsid w:val="00086B2C"/>
    <w:rsid w:val="00096F45"/>
    <w:rsid w:val="000D1FE3"/>
    <w:rsid w:val="000F3F39"/>
    <w:rsid w:val="00167603"/>
    <w:rsid w:val="0017421E"/>
    <w:rsid w:val="00235C58"/>
    <w:rsid w:val="002E66F9"/>
    <w:rsid w:val="00331C06"/>
    <w:rsid w:val="00342A79"/>
    <w:rsid w:val="00387B28"/>
    <w:rsid w:val="003F2E13"/>
    <w:rsid w:val="00463EFB"/>
    <w:rsid w:val="00487390"/>
    <w:rsid w:val="00580518"/>
    <w:rsid w:val="006004D7"/>
    <w:rsid w:val="00652C4B"/>
    <w:rsid w:val="00656B5E"/>
    <w:rsid w:val="006A023F"/>
    <w:rsid w:val="006A0C2F"/>
    <w:rsid w:val="006C23AF"/>
    <w:rsid w:val="006C538B"/>
    <w:rsid w:val="00722199"/>
    <w:rsid w:val="0075041E"/>
    <w:rsid w:val="00763487"/>
    <w:rsid w:val="00784C44"/>
    <w:rsid w:val="0088553A"/>
    <w:rsid w:val="008B0902"/>
    <w:rsid w:val="008B0FD2"/>
    <w:rsid w:val="008E0CE4"/>
    <w:rsid w:val="00910629"/>
    <w:rsid w:val="00932699"/>
    <w:rsid w:val="009936C7"/>
    <w:rsid w:val="009F4E53"/>
    <w:rsid w:val="00A2087B"/>
    <w:rsid w:val="00A65DDE"/>
    <w:rsid w:val="00AF6388"/>
    <w:rsid w:val="00B66EF0"/>
    <w:rsid w:val="00B815C7"/>
    <w:rsid w:val="00BB3E02"/>
    <w:rsid w:val="00C41D2E"/>
    <w:rsid w:val="00CA0CC8"/>
    <w:rsid w:val="00D000A4"/>
    <w:rsid w:val="00D14293"/>
    <w:rsid w:val="00D261D2"/>
    <w:rsid w:val="00D32A05"/>
    <w:rsid w:val="00D510F3"/>
    <w:rsid w:val="00D91CCC"/>
    <w:rsid w:val="00DA4DEF"/>
    <w:rsid w:val="00DE0986"/>
    <w:rsid w:val="00E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42069-7913-4D26-B65B-D8F84468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E4"/>
  </w:style>
  <w:style w:type="paragraph" w:styleId="2">
    <w:name w:val="heading 2"/>
    <w:basedOn w:val="a"/>
    <w:link w:val="20"/>
    <w:uiPriority w:val="9"/>
    <w:qFormat/>
    <w:rsid w:val="00DA4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004D7"/>
  </w:style>
  <w:style w:type="character" w:customStyle="1" w:styleId="feeds-pagenavigationtooltip">
    <w:name w:val="feeds-page__navigation_tooltip"/>
    <w:basedOn w:val="a0"/>
    <w:rsid w:val="006004D7"/>
  </w:style>
  <w:style w:type="paragraph" w:styleId="a3">
    <w:name w:val="Normal (Web)"/>
    <w:basedOn w:val="a"/>
    <w:uiPriority w:val="99"/>
    <w:semiHidden/>
    <w:unhideWhenUsed/>
    <w:rsid w:val="0060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4D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3F2E13"/>
    <w:rPr>
      <w:color w:val="0000FF"/>
      <w:u w:val="single"/>
    </w:rPr>
  </w:style>
  <w:style w:type="character" w:styleId="a5">
    <w:name w:val="Strong"/>
    <w:basedOn w:val="a0"/>
    <w:uiPriority w:val="22"/>
    <w:qFormat/>
    <w:rsid w:val="00005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889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6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6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03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31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1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10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9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30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45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3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58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4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3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63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11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0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557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6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706">
                                  <w:marLeft w:val="0"/>
                                  <w:marRight w:val="0"/>
                                  <w:marTop w:val="0"/>
                                  <w:marBottom w:val="8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5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6048">
                                  <w:marLeft w:val="0"/>
                                  <w:marRight w:val="6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594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66460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5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2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60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6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21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33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43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99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9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19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52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8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8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66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5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9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426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32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70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23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923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8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09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9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0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198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5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5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1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30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07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87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192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22612">
                                  <w:marLeft w:val="0"/>
                                  <w:marRight w:val="0"/>
                                  <w:marTop w:val="0"/>
                                  <w:marBottom w:val="8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0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817">
                                  <w:marLeft w:val="0"/>
                                  <w:marRight w:val="6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729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97917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76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8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50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38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4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08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25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2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87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71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882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463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77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2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9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70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8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3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914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31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38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099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51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2023-05-26T08:44:00Z</cp:lastPrinted>
  <dcterms:created xsi:type="dcterms:W3CDTF">2023-07-28T11:44:00Z</dcterms:created>
  <dcterms:modified xsi:type="dcterms:W3CDTF">2023-07-28T11:44:00Z</dcterms:modified>
</cp:coreProperties>
</file>