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71" w:rsidRPr="002A4B71" w:rsidRDefault="002A4B71" w:rsidP="002A4B71">
      <w:pPr>
        <w:pStyle w:val="a3"/>
        <w:rPr>
          <w:b w:val="0"/>
          <w:sz w:val="28"/>
        </w:rPr>
      </w:pPr>
      <w:r w:rsidRPr="002A4B71">
        <w:rPr>
          <w:b w:val="0"/>
        </w:rPr>
        <w:t>Российская Федерация</w:t>
      </w:r>
    </w:p>
    <w:p w:rsidR="002A4B71" w:rsidRDefault="002A4B71" w:rsidP="002A4B71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2A4B71" w:rsidRDefault="002A4B71" w:rsidP="002A4B71">
      <w:pPr>
        <w:jc w:val="center"/>
        <w:rPr>
          <w:sz w:val="28"/>
        </w:rPr>
      </w:pPr>
      <w:r>
        <w:rPr>
          <w:sz w:val="28"/>
        </w:rPr>
        <w:t>ДЯТЬКОВСКИЙ РАЙОН</w:t>
      </w:r>
    </w:p>
    <w:p w:rsidR="002A4B71" w:rsidRDefault="002A4B71" w:rsidP="002A4B71">
      <w:pPr>
        <w:jc w:val="center"/>
        <w:rPr>
          <w:sz w:val="28"/>
        </w:rPr>
      </w:pPr>
      <w:r>
        <w:rPr>
          <w:sz w:val="28"/>
        </w:rPr>
        <w:t xml:space="preserve">БЕРЕЗИНСКИЙ СЕЛЬСКИЙ СОВЕТ НАРОДНЫХ ДЕПУТАТОВ </w:t>
      </w:r>
    </w:p>
    <w:p w:rsidR="002A4B71" w:rsidRDefault="002A4B71" w:rsidP="002A4B71">
      <w:pPr>
        <w:jc w:val="center"/>
        <w:rPr>
          <w:sz w:val="28"/>
        </w:rPr>
      </w:pPr>
    </w:p>
    <w:p w:rsidR="002A4B71" w:rsidRDefault="002A4B71" w:rsidP="002A4B71">
      <w:pPr>
        <w:jc w:val="center"/>
        <w:rPr>
          <w:sz w:val="28"/>
        </w:rPr>
      </w:pPr>
    </w:p>
    <w:p w:rsidR="002A4B71" w:rsidRDefault="002A4B71" w:rsidP="002A4B71">
      <w:pPr>
        <w:jc w:val="center"/>
        <w:rPr>
          <w:sz w:val="28"/>
        </w:rPr>
      </w:pPr>
      <w:r>
        <w:rPr>
          <w:sz w:val="28"/>
        </w:rPr>
        <w:t>РЕШЕНИЕ</w:t>
      </w:r>
    </w:p>
    <w:p w:rsidR="002A4B71" w:rsidRDefault="002A4B71" w:rsidP="002A4B71">
      <w:pPr>
        <w:rPr>
          <w:sz w:val="28"/>
        </w:rPr>
      </w:pPr>
    </w:p>
    <w:p w:rsidR="002A4B71" w:rsidRDefault="002A4B71" w:rsidP="002A4B71">
      <w:pPr>
        <w:rPr>
          <w:sz w:val="28"/>
        </w:rPr>
      </w:pPr>
    </w:p>
    <w:p w:rsidR="002A4B71" w:rsidRDefault="00EB487F" w:rsidP="002A4B71">
      <w:r>
        <w:t xml:space="preserve">от </w:t>
      </w:r>
      <w:proofErr w:type="gramStart"/>
      <w:r>
        <w:t>« 29</w:t>
      </w:r>
      <w:proofErr w:type="gramEnd"/>
      <w:r>
        <w:t xml:space="preserve">» ноября </w:t>
      </w:r>
      <w:r w:rsidR="002A4B71">
        <w:t xml:space="preserve">2024 года </w:t>
      </w:r>
    </w:p>
    <w:p w:rsidR="002A4B71" w:rsidRDefault="00EB487F" w:rsidP="002A4B71">
      <w:r>
        <w:t xml:space="preserve">№ 6 </w:t>
      </w:r>
      <w:bookmarkStart w:id="0" w:name="_GoBack"/>
      <w:bookmarkEnd w:id="0"/>
      <w:r>
        <w:t>- 22</w:t>
      </w:r>
    </w:p>
    <w:p w:rsidR="007E2C5E" w:rsidRPr="002A4B71" w:rsidRDefault="002A4B71" w:rsidP="002A4B71">
      <w:proofErr w:type="spellStart"/>
      <w:r>
        <w:t>д.Березино</w:t>
      </w:r>
      <w:proofErr w:type="spellEnd"/>
    </w:p>
    <w:p w:rsidR="007E2C5E" w:rsidRDefault="007E2C5E" w:rsidP="007E2C5E">
      <w:pPr>
        <w:ind w:firstLine="709"/>
        <w:rPr>
          <w:sz w:val="28"/>
          <w:szCs w:val="28"/>
        </w:rPr>
      </w:pPr>
    </w:p>
    <w:p w:rsidR="007E2C5E" w:rsidRPr="002A4B71" w:rsidRDefault="007E2C5E" w:rsidP="002A4B71">
      <w:r w:rsidRPr="002A4B71">
        <w:t xml:space="preserve">О передаче Контрольно-счетной палате </w:t>
      </w:r>
    </w:p>
    <w:p w:rsidR="007E2C5E" w:rsidRPr="002A4B71" w:rsidRDefault="007E2C5E" w:rsidP="002A4B71">
      <w:r w:rsidRPr="002A4B71">
        <w:t>Дятьковского района полномочий</w:t>
      </w:r>
    </w:p>
    <w:p w:rsidR="007E2C5E" w:rsidRPr="002A4B71" w:rsidRDefault="007E2C5E" w:rsidP="002A4B71">
      <w:r w:rsidRPr="002A4B71">
        <w:t>контрольно-счетного органа поселения</w:t>
      </w:r>
    </w:p>
    <w:p w:rsidR="007E2C5E" w:rsidRPr="002A4B71" w:rsidRDefault="007E2C5E" w:rsidP="007E2C5E">
      <w:pPr>
        <w:ind w:firstLine="709"/>
      </w:pPr>
    </w:p>
    <w:p w:rsidR="007E2C5E" w:rsidRPr="002A4B71" w:rsidRDefault="007E2C5E" w:rsidP="007E2C5E">
      <w:pPr>
        <w:ind w:firstLine="709"/>
      </w:pPr>
    </w:p>
    <w:p w:rsidR="002A4B71" w:rsidRDefault="007E2C5E" w:rsidP="007E2C5E">
      <w:pPr>
        <w:ind w:firstLine="709"/>
        <w:jc w:val="both"/>
      </w:pPr>
      <w:r w:rsidRPr="002A4B71">
        <w:t xml:space="preserve">Руководствуясь Бюджетным кодексом Российской Федерации, Федеральным законом от 06.10.2003 № 131-ФЗ </w:t>
      </w:r>
      <w:r w:rsidR="00A74CA9" w:rsidRPr="002A4B71">
        <w:t>«</w:t>
      </w:r>
      <w:r w:rsidRPr="002A4B71">
        <w:t>Об общих принципах организации местного самоуправления в Российской Федерации</w:t>
      </w:r>
      <w:r w:rsidR="00A74CA9" w:rsidRPr="002A4B71">
        <w:t>»</w:t>
      </w:r>
      <w:r w:rsidRPr="002A4B71">
        <w:t xml:space="preserve">, Федеральным законом от 07.02.2011 № 6-ФЗ </w:t>
      </w:r>
      <w:r w:rsidR="00A74CA9" w:rsidRPr="002A4B71">
        <w:t>«</w:t>
      </w:r>
      <w:r w:rsidRPr="002A4B71">
        <w:t xml:space="preserve">Об общих принципах организации и деятельности контрольно-счетных органов субъектов Российской Федерации, </w:t>
      </w:r>
      <w:r w:rsidR="00A74CA9" w:rsidRPr="002A4B71">
        <w:t>федеральных территорий</w:t>
      </w:r>
      <w:r w:rsidRPr="002A4B71">
        <w:t xml:space="preserve"> и муниципальных образований</w:t>
      </w:r>
      <w:r w:rsidR="00A74CA9" w:rsidRPr="002A4B71">
        <w:t>»</w:t>
      </w:r>
      <w:r w:rsidRPr="002A4B71">
        <w:t xml:space="preserve">, Уставом </w:t>
      </w:r>
      <w:r w:rsidR="002A4B71">
        <w:t>муниципального образования Березинского сельского поселения</w:t>
      </w:r>
      <w:r w:rsidR="00A74CA9" w:rsidRPr="002A4B71">
        <w:t xml:space="preserve">, </w:t>
      </w:r>
    </w:p>
    <w:p w:rsidR="002A4B71" w:rsidRDefault="002A4B71" w:rsidP="007E2C5E">
      <w:pPr>
        <w:ind w:firstLine="709"/>
        <w:jc w:val="both"/>
      </w:pPr>
    </w:p>
    <w:p w:rsidR="007E2C5E" w:rsidRPr="002A4B71" w:rsidRDefault="002A4B71" w:rsidP="007E2C5E">
      <w:pPr>
        <w:ind w:firstLine="709"/>
        <w:jc w:val="both"/>
      </w:pPr>
      <w:r>
        <w:t xml:space="preserve">Березинский сельский </w:t>
      </w:r>
      <w:r w:rsidR="00A74CA9" w:rsidRPr="002A4B71">
        <w:t xml:space="preserve">Совет народных депутатов </w:t>
      </w:r>
    </w:p>
    <w:p w:rsidR="00A74CA9" w:rsidRPr="002A4B71" w:rsidRDefault="00A74CA9" w:rsidP="007E2C5E">
      <w:pPr>
        <w:ind w:firstLine="709"/>
        <w:jc w:val="both"/>
      </w:pPr>
    </w:p>
    <w:p w:rsidR="00A74CA9" w:rsidRPr="002A4B71" w:rsidRDefault="00A74CA9" w:rsidP="007E2C5E">
      <w:pPr>
        <w:ind w:firstLine="709"/>
        <w:jc w:val="both"/>
      </w:pPr>
      <w:r w:rsidRPr="002A4B71">
        <w:t>РЕШИЛ:</w:t>
      </w:r>
    </w:p>
    <w:p w:rsidR="00A74CA9" w:rsidRPr="002A4B71" w:rsidRDefault="00A74CA9" w:rsidP="00A74CA9">
      <w:pPr>
        <w:ind w:firstLine="709"/>
        <w:jc w:val="both"/>
      </w:pPr>
      <w:r w:rsidRPr="002A4B71">
        <w:t xml:space="preserve">1. Передать Контрольно-счетной палате Дятьковского района полномочия контрольно-счетного органа поселения по осуществлению внешнего муниципального финансового контроля на срок полномочий </w:t>
      </w:r>
      <w:r w:rsidR="002A4B71">
        <w:t>Березинского сельского Совета народных депутатов 6</w:t>
      </w:r>
      <w:r w:rsidRPr="002A4B71">
        <w:t xml:space="preserve"> созыва.</w:t>
      </w:r>
    </w:p>
    <w:p w:rsidR="00A74CA9" w:rsidRPr="002A4B71" w:rsidRDefault="009435E7" w:rsidP="002C17CB">
      <w:pPr>
        <w:jc w:val="both"/>
      </w:pPr>
      <w:r>
        <w:t xml:space="preserve">           </w:t>
      </w:r>
      <w:r w:rsidR="00A74CA9" w:rsidRPr="002A4B71">
        <w:t xml:space="preserve">2. Заключить с Дятьковским районным Советом народных депутатов </w:t>
      </w:r>
      <w:r w:rsidR="000C30C7" w:rsidRPr="002A4B71">
        <w:t xml:space="preserve">соглашение о передаче Контрольно-счетной палате Дятьковского района полномочия контрольно-счетного органа поселения по осуществлению внешнего муниципального финансового контроля </w:t>
      </w:r>
      <w:r w:rsidR="002A4B71">
        <w:t xml:space="preserve">на срок полномочий Березинского сельского </w:t>
      </w:r>
      <w:r w:rsidR="000C30C7" w:rsidRPr="002A4B71">
        <w:t xml:space="preserve">Совета народных депутатов </w:t>
      </w:r>
      <w:r w:rsidR="002A4B71">
        <w:t xml:space="preserve">6 </w:t>
      </w:r>
      <w:r w:rsidR="000C30C7" w:rsidRPr="002A4B71">
        <w:t>созыва.</w:t>
      </w:r>
    </w:p>
    <w:p w:rsidR="000C30C7" w:rsidRDefault="000C30C7" w:rsidP="00A74CA9">
      <w:pPr>
        <w:ind w:firstLine="709"/>
        <w:jc w:val="both"/>
      </w:pPr>
      <w:r w:rsidRPr="002A4B71">
        <w:t>3. Настоящее решение вступает в силу с 01 января 2025 года.</w:t>
      </w:r>
    </w:p>
    <w:p w:rsidR="002A4B71" w:rsidRDefault="002A4B71" w:rsidP="00A74CA9">
      <w:pPr>
        <w:ind w:firstLine="709"/>
        <w:jc w:val="both"/>
      </w:pPr>
    </w:p>
    <w:p w:rsidR="002A4B71" w:rsidRPr="002A4B71" w:rsidRDefault="002A4B71" w:rsidP="00A74CA9">
      <w:pPr>
        <w:ind w:firstLine="709"/>
        <w:jc w:val="both"/>
      </w:pPr>
    </w:p>
    <w:p w:rsidR="000C30C7" w:rsidRDefault="000C30C7" w:rsidP="00A74CA9">
      <w:pPr>
        <w:ind w:firstLine="709"/>
        <w:jc w:val="both"/>
        <w:rPr>
          <w:sz w:val="28"/>
          <w:szCs w:val="28"/>
        </w:rPr>
      </w:pPr>
    </w:p>
    <w:p w:rsidR="002A4B71" w:rsidRDefault="002A4B71" w:rsidP="002A4B71">
      <w:pPr>
        <w:jc w:val="both"/>
      </w:pPr>
      <w:r>
        <w:t xml:space="preserve">Глава Березинского сельского                                                         </w:t>
      </w:r>
      <w:proofErr w:type="spellStart"/>
      <w:r>
        <w:t>С.Н.Ермакова</w:t>
      </w:r>
      <w:proofErr w:type="spellEnd"/>
    </w:p>
    <w:p w:rsidR="002A4B71" w:rsidRDefault="002A4B71" w:rsidP="002A4B71">
      <w:pPr>
        <w:jc w:val="both"/>
      </w:pPr>
      <w:r>
        <w:t xml:space="preserve">поселения                                                                            </w:t>
      </w:r>
    </w:p>
    <w:p w:rsidR="000C30C7" w:rsidRDefault="000C30C7" w:rsidP="00A74CA9">
      <w:pPr>
        <w:ind w:firstLine="709"/>
        <w:jc w:val="both"/>
        <w:rPr>
          <w:sz w:val="28"/>
          <w:szCs w:val="28"/>
        </w:rPr>
      </w:pPr>
    </w:p>
    <w:sectPr w:rsidR="000C30C7" w:rsidSect="002A4B71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5"/>
    <w:rsid w:val="000C30C7"/>
    <w:rsid w:val="00151A45"/>
    <w:rsid w:val="002A4B71"/>
    <w:rsid w:val="002C17CB"/>
    <w:rsid w:val="00452E11"/>
    <w:rsid w:val="004875CF"/>
    <w:rsid w:val="007E2C5E"/>
    <w:rsid w:val="008B1663"/>
    <w:rsid w:val="009435E7"/>
    <w:rsid w:val="00A74CA9"/>
    <w:rsid w:val="00B2408A"/>
    <w:rsid w:val="00C7026E"/>
    <w:rsid w:val="00E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6DB"/>
  <w15:docId w15:val="{6DD7F3ED-ED14-4AAB-917F-19D87CE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E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2E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52E1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E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52E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2E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2E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2E11"/>
    <w:pPr>
      <w:jc w:val="center"/>
    </w:pPr>
    <w:rPr>
      <w:rFonts w:eastAsia="Times New Roman" w:cs="Times New Roman"/>
      <w:b/>
      <w:bCs/>
    </w:rPr>
  </w:style>
  <w:style w:type="character" w:customStyle="1" w:styleId="a4">
    <w:name w:val="Заголовок Знак"/>
    <w:basedOn w:val="a0"/>
    <w:link w:val="a3"/>
    <w:rsid w:val="00452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E11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2A4B71"/>
    <w:pPr>
      <w:jc w:val="both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semiHidden/>
    <w:rsid w:val="002A4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2024-11-25T12:19:00Z</dcterms:created>
  <dcterms:modified xsi:type="dcterms:W3CDTF">2024-12-25T09:08:00Z</dcterms:modified>
</cp:coreProperties>
</file>